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9AABB" w14:textId="6AD15893" w:rsidR="00265949" w:rsidRPr="00681531" w:rsidRDefault="00265949" w:rsidP="002E534A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681531">
        <w:rPr>
          <w:rFonts w:ascii="Calibri" w:hAnsi="Calibri" w:cs="Calibri"/>
          <w:b/>
          <w:bCs/>
          <w:sz w:val="32"/>
          <w:szCs w:val="32"/>
        </w:rPr>
        <w:t xml:space="preserve">Release Notes for Version </w:t>
      </w:r>
      <w:r w:rsidR="00925665">
        <w:rPr>
          <w:rFonts w:ascii="Calibri" w:hAnsi="Calibri" w:cs="Calibri"/>
          <w:b/>
          <w:bCs/>
          <w:sz w:val="32"/>
          <w:szCs w:val="32"/>
        </w:rPr>
        <w:t>24</w:t>
      </w:r>
      <w:r w:rsidRPr="00681531">
        <w:rPr>
          <w:rFonts w:ascii="Calibri" w:hAnsi="Calibri" w:cs="Calibri"/>
          <w:b/>
          <w:bCs/>
          <w:sz w:val="32"/>
          <w:szCs w:val="32"/>
        </w:rPr>
        <w:t>.</w:t>
      </w:r>
      <w:r w:rsidR="00925665">
        <w:rPr>
          <w:rFonts w:ascii="Calibri" w:hAnsi="Calibri" w:cs="Calibri"/>
          <w:b/>
          <w:bCs/>
          <w:sz w:val="32"/>
          <w:szCs w:val="32"/>
        </w:rPr>
        <w:t>6</w:t>
      </w:r>
    </w:p>
    <w:p w14:paraId="755795A2" w14:textId="03D08FDA" w:rsidR="00265949" w:rsidRPr="00681531" w:rsidRDefault="00265949" w:rsidP="002E534A">
      <w:pPr>
        <w:spacing w:after="0" w:line="240" w:lineRule="auto"/>
        <w:jc w:val="center"/>
        <w:rPr>
          <w:rFonts w:ascii="Calibri" w:hAnsi="Calibri" w:cs="Calibri"/>
          <w:i/>
          <w:iCs/>
          <w:sz w:val="20"/>
          <w:szCs w:val="20"/>
        </w:rPr>
      </w:pPr>
      <w:r w:rsidRPr="00681531">
        <w:rPr>
          <w:rFonts w:ascii="Calibri" w:hAnsi="Calibri" w:cs="Calibri"/>
          <w:i/>
          <w:iCs/>
          <w:sz w:val="20"/>
          <w:szCs w:val="20"/>
        </w:rPr>
        <w:t xml:space="preserve">(Released on October </w:t>
      </w:r>
      <w:r w:rsidR="004C15A8">
        <w:rPr>
          <w:rFonts w:ascii="Calibri" w:hAnsi="Calibri" w:cs="Calibri"/>
          <w:i/>
          <w:iCs/>
          <w:sz w:val="20"/>
          <w:szCs w:val="20"/>
        </w:rPr>
        <w:t>22</w:t>
      </w:r>
      <w:r w:rsidRPr="00681531">
        <w:rPr>
          <w:rFonts w:ascii="Calibri" w:hAnsi="Calibri" w:cs="Calibri"/>
          <w:i/>
          <w:iCs/>
          <w:sz w:val="20"/>
          <w:szCs w:val="20"/>
        </w:rPr>
        <w:t>, 2024)</w:t>
      </w:r>
    </w:p>
    <w:p w14:paraId="649A986B" w14:textId="77777777" w:rsidR="00265949" w:rsidRPr="00681531" w:rsidRDefault="00265949" w:rsidP="002E534A">
      <w:pPr>
        <w:spacing w:after="0" w:line="240" w:lineRule="auto"/>
        <w:rPr>
          <w:rFonts w:ascii="Calibri" w:hAnsi="Calibri" w:cs="Calibri"/>
        </w:rPr>
      </w:pPr>
    </w:p>
    <w:p w14:paraId="7C958360" w14:textId="4C198C36" w:rsidR="00265949" w:rsidRPr="00681531" w:rsidRDefault="00265949" w:rsidP="002E534A">
      <w:pPr>
        <w:spacing w:after="0" w:line="240" w:lineRule="auto"/>
        <w:rPr>
          <w:rFonts w:ascii="Calibri" w:hAnsi="Calibri" w:cs="Calibri"/>
        </w:rPr>
      </w:pPr>
    </w:p>
    <w:p w14:paraId="378209AB" w14:textId="5AA9E132" w:rsidR="00772768" w:rsidRDefault="00265949" w:rsidP="002E534A">
      <w:pPr>
        <w:spacing w:after="0" w:line="240" w:lineRule="auto"/>
        <w:rPr>
          <w:rFonts w:ascii="Calibri" w:hAnsi="Calibri" w:cs="Calibri"/>
          <w:b/>
          <w:bCs/>
        </w:rPr>
      </w:pPr>
      <w:r w:rsidRPr="00C523D2">
        <w:rPr>
          <w:rFonts w:ascii="Calibri" w:hAnsi="Calibri" w:cs="Calibri"/>
          <w:b/>
          <w:bCs/>
        </w:rPr>
        <w:t>282432</w:t>
      </w:r>
      <w:r w:rsidR="00E96A1A" w:rsidRPr="00C523D2">
        <w:rPr>
          <w:rFonts w:ascii="Calibri" w:hAnsi="Calibri" w:cs="Calibri"/>
          <w:b/>
          <w:bCs/>
        </w:rPr>
        <w:t xml:space="preserve"> </w:t>
      </w:r>
      <w:r w:rsidRPr="00C523D2">
        <w:rPr>
          <w:rFonts w:ascii="Calibri" w:hAnsi="Calibri" w:cs="Calibri"/>
          <w:b/>
          <w:bCs/>
        </w:rPr>
        <w:t>- Would like for SELECT_FROM_SHAPE_ELEMENT to work using a selection set</w:t>
      </w:r>
    </w:p>
    <w:p w14:paraId="6D7C6DD4" w14:textId="38FDA7D9" w:rsidR="00772768" w:rsidRDefault="00772768" w:rsidP="00772768">
      <w:pPr>
        <w:spacing w:after="0" w:line="240" w:lineRule="auto"/>
      </w:pPr>
      <w:r w:rsidRPr="003F4DE4">
        <w:t>This enhancement will maintain the current function of being able to pick by a singe boundary and will now allow a user to select all the boundaries on a certain layer</w:t>
      </w:r>
      <w:r>
        <w:t xml:space="preserve"> </w:t>
      </w:r>
      <w:r w:rsidRPr="003F4DE4">
        <w:t xml:space="preserve">using the select tool.  After the selection is made, the user would be able to type in SELECT_FROM_SHAPE_ELEMENT ADD INSIDE in the Key-In </w:t>
      </w:r>
      <w:r>
        <w:t>C</w:t>
      </w:r>
      <w:r w:rsidRPr="003F4DE4">
        <w:t xml:space="preserve">ommand </w:t>
      </w:r>
      <w:r>
        <w:t xml:space="preserve">box </w:t>
      </w:r>
      <w:r w:rsidRPr="003F4DE4">
        <w:t xml:space="preserve">and press </w:t>
      </w:r>
      <w:r>
        <w:t>E</w:t>
      </w:r>
      <w:r w:rsidRPr="003F4DE4">
        <w:t>nter.  At that point</w:t>
      </w:r>
      <w:r w:rsidR="0091086A">
        <w:t>,</w:t>
      </w:r>
      <w:r w:rsidRPr="003F4DE4">
        <w:t xml:space="preserve"> all the elements inside the selected boundaries would become selected.</w:t>
      </w:r>
    </w:p>
    <w:p w14:paraId="79A94301" w14:textId="77777777" w:rsidR="00772768" w:rsidRPr="00C523D2" w:rsidRDefault="00772768" w:rsidP="002E534A">
      <w:pPr>
        <w:spacing w:after="0" w:line="240" w:lineRule="auto"/>
        <w:rPr>
          <w:rFonts w:ascii="Calibri" w:hAnsi="Calibri" w:cs="Calibri"/>
          <w:b/>
          <w:bCs/>
        </w:rPr>
      </w:pPr>
    </w:p>
    <w:p w14:paraId="7248E02F" w14:textId="2D713663" w:rsidR="00265949" w:rsidRDefault="00265949" w:rsidP="002E534A">
      <w:pPr>
        <w:spacing w:after="0" w:line="240" w:lineRule="auto"/>
        <w:rPr>
          <w:rFonts w:ascii="Calibri" w:hAnsi="Calibri" w:cs="Calibri"/>
          <w:b/>
          <w:bCs/>
        </w:rPr>
      </w:pPr>
      <w:r w:rsidRPr="00C523D2">
        <w:rPr>
          <w:rFonts w:ascii="Calibri" w:hAnsi="Calibri" w:cs="Calibri"/>
          <w:b/>
          <w:bCs/>
        </w:rPr>
        <w:t>282436</w:t>
      </w:r>
      <w:r w:rsidR="00E96A1A" w:rsidRPr="00C523D2">
        <w:rPr>
          <w:rFonts w:ascii="Calibri" w:hAnsi="Calibri" w:cs="Calibri"/>
          <w:b/>
          <w:bCs/>
        </w:rPr>
        <w:t xml:space="preserve"> </w:t>
      </w:r>
      <w:r w:rsidRPr="00C523D2">
        <w:rPr>
          <w:rFonts w:ascii="Calibri" w:hAnsi="Calibri" w:cs="Calibri"/>
          <w:b/>
          <w:bCs/>
        </w:rPr>
        <w:t>- Change the word Details to the word Imagery when right clicking on a Template in NEM</w:t>
      </w:r>
    </w:p>
    <w:p w14:paraId="1574BD48" w14:textId="0D9DA5AA" w:rsidR="006000B2" w:rsidRPr="005454CA" w:rsidRDefault="006000B2" w:rsidP="006000B2">
      <w:pPr>
        <w:spacing w:after="0" w:line="240" w:lineRule="auto"/>
      </w:pPr>
      <w:r w:rsidRPr="005454CA">
        <w:t>This fix simply changes the word ‘Details’ to the word ‘Imagery’ when right clicking on a Template</w:t>
      </w:r>
      <w:r>
        <w:t>.  It has been changed to ‘Imagery’ because it is used to attached images.</w:t>
      </w:r>
    </w:p>
    <w:p w14:paraId="42280C82" w14:textId="77777777" w:rsidR="006000B2" w:rsidRPr="00C523D2" w:rsidRDefault="006000B2" w:rsidP="002E534A">
      <w:pPr>
        <w:spacing w:after="0" w:line="240" w:lineRule="auto"/>
        <w:rPr>
          <w:rFonts w:ascii="Calibri" w:hAnsi="Calibri" w:cs="Calibri"/>
          <w:b/>
          <w:bCs/>
        </w:rPr>
      </w:pPr>
    </w:p>
    <w:p w14:paraId="09A8DF5B" w14:textId="00ACCA59" w:rsidR="00DE129E" w:rsidRDefault="00265949" w:rsidP="002E534A">
      <w:pPr>
        <w:spacing w:after="0" w:line="240" w:lineRule="auto"/>
        <w:rPr>
          <w:rFonts w:ascii="Calibri" w:hAnsi="Calibri" w:cs="Calibri"/>
          <w:b/>
          <w:bCs/>
        </w:rPr>
      </w:pPr>
      <w:r w:rsidRPr="00C523D2">
        <w:rPr>
          <w:rFonts w:ascii="Calibri" w:hAnsi="Calibri" w:cs="Calibri"/>
          <w:b/>
          <w:bCs/>
        </w:rPr>
        <w:t>282440</w:t>
      </w:r>
      <w:r w:rsidR="00E96A1A" w:rsidRPr="00C523D2">
        <w:rPr>
          <w:rFonts w:ascii="Calibri" w:hAnsi="Calibri" w:cs="Calibri"/>
          <w:b/>
          <w:bCs/>
        </w:rPr>
        <w:t xml:space="preserve"> </w:t>
      </w:r>
      <w:r w:rsidRPr="00C523D2">
        <w:rPr>
          <w:rFonts w:ascii="Calibri" w:hAnsi="Calibri" w:cs="Calibri"/>
          <w:b/>
          <w:bCs/>
        </w:rPr>
        <w:t>- Give users the ability to minimize the icon section of the main M4 toolbar</w:t>
      </w:r>
    </w:p>
    <w:p w14:paraId="66FD830A" w14:textId="701FD7EA" w:rsidR="00DE129E" w:rsidRDefault="00DE129E" w:rsidP="00DE129E">
      <w:pPr>
        <w:spacing w:after="0" w:line="240" w:lineRule="auto"/>
      </w:pPr>
      <w:r w:rsidRPr="006C01E5">
        <w:t>This enhancement will now allow users to minimize the Icons section at the top of the main M4 project screen, leaving only the Active Map and Tool</w:t>
      </w:r>
      <w:r>
        <w:t>bar</w:t>
      </w:r>
      <w:r w:rsidRPr="006C01E5">
        <w:t xml:space="preserve"> Tabs visible.  As shown in the images below, right clicking on the top right, just under the X that is used to close the project, will allow you to select ‘</w:t>
      </w:r>
      <w:r w:rsidRPr="002456CE">
        <w:rPr>
          <w:b/>
          <w:bCs/>
        </w:rPr>
        <w:t>Hide Toolbar</w:t>
      </w:r>
      <w:r w:rsidRPr="006C01E5">
        <w:t>’.  Right clicking on the same spot</w:t>
      </w:r>
      <w:r>
        <w:t>,</w:t>
      </w:r>
      <w:r w:rsidRPr="006C01E5">
        <w:t xml:space="preserve"> with the Icons </w:t>
      </w:r>
      <w:r>
        <w:t xml:space="preserve">already </w:t>
      </w:r>
      <w:r w:rsidRPr="006C01E5">
        <w:t>minimized</w:t>
      </w:r>
      <w:r>
        <w:t>,</w:t>
      </w:r>
      <w:r w:rsidRPr="006C01E5">
        <w:t xml:space="preserve"> will give the option to ‘</w:t>
      </w:r>
      <w:r w:rsidRPr="0098553A">
        <w:rPr>
          <w:b/>
          <w:bCs/>
        </w:rPr>
        <w:t>Show Toolbar</w:t>
      </w:r>
      <w:r w:rsidRPr="006C01E5">
        <w:t>’</w:t>
      </w:r>
      <w:r>
        <w:t>.</w:t>
      </w:r>
    </w:p>
    <w:p w14:paraId="26990EAC" w14:textId="5A2AF54A" w:rsidR="00DE129E" w:rsidRPr="006C01E5" w:rsidRDefault="00DE129E" w:rsidP="00DE129E">
      <w:pPr>
        <w:spacing w:after="0" w:line="240" w:lineRule="auto"/>
      </w:pPr>
      <w:r>
        <w:rPr>
          <w:noProof/>
        </w:rPr>
        <w:drawing>
          <wp:inline distT="0" distB="0" distL="0" distR="0" wp14:anchorId="58D4A683" wp14:editId="794403E8">
            <wp:extent cx="5943600" cy="1596390"/>
            <wp:effectExtent l="0" t="0" r="0" b="0"/>
            <wp:docPr id="174883760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837606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7D2C5" w14:textId="17B3AEFA" w:rsidR="00DE129E" w:rsidRPr="00C523D2" w:rsidRDefault="00DE129E" w:rsidP="002E534A">
      <w:pPr>
        <w:spacing w:after="0" w:line="240" w:lineRule="auto"/>
        <w:rPr>
          <w:rFonts w:ascii="Calibri" w:hAnsi="Calibri" w:cs="Calibri"/>
          <w:b/>
          <w:bCs/>
        </w:rPr>
      </w:pPr>
    </w:p>
    <w:p w14:paraId="5ED33294" w14:textId="1A854B86" w:rsidR="00265949" w:rsidRDefault="00265949" w:rsidP="002E534A">
      <w:pPr>
        <w:spacing w:after="0" w:line="240" w:lineRule="auto"/>
        <w:rPr>
          <w:rFonts w:ascii="Calibri" w:hAnsi="Calibri" w:cs="Calibri"/>
          <w:b/>
          <w:bCs/>
        </w:rPr>
      </w:pPr>
      <w:r w:rsidRPr="00C523D2">
        <w:rPr>
          <w:rFonts w:ascii="Calibri" w:hAnsi="Calibri" w:cs="Calibri"/>
          <w:b/>
          <w:bCs/>
        </w:rPr>
        <w:t>282438</w:t>
      </w:r>
      <w:r w:rsidRPr="00C523D2">
        <w:rPr>
          <w:rFonts w:ascii="Calibri" w:hAnsi="Calibri" w:cs="Calibri"/>
          <w:b/>
          <w:bCs/>
        </w:rPr>
        <w:tab/>
        <w:t xml:space="preserve">- Show an error/warning message when a </w:t>
      </w:r>
      <w:r w:rsidR="00B30FF3">
        <w:rPr>
          <w:rFonts w:ascii="Calibri" w:hAnsi="Calibri" w:cs="Calibri"/>
          <w:b/>
          <w:bCs/>
        </w:rPr>
        <w:t>C</w:t>
      </w:r>
      <w:r w:rsidRPr="00C523D2">
        <w:rPr>
          <w:rFonts w:ascii="Calibri" w:hAnsi="Calibri" w:cs="Calibri"/>
          <w:b/>
          <w:bCs/>
        </w:rPr>
        <w:t>onduit with cabling inside/connected is deleted.</w:t>
      </w:r>
    </w:p>
    <w:p w14:paraId="2E3A903A" w14:textId="31DEF209" w:rsidR="00D3640E" w:rsidRPr="008E5468" w:rsidRDefault="00532A90" w:rsidP="002E534A">
      <w:pPr>
        <w:spacing w:after="0" w:line="240" w:lineRule="auto"/>
        <w:rPr>
          <w:rFonts w:ascii="Calibri" w:hAnsi="Calibri" w:cs="Calibri"/>
        </w:rPr>
      </w:pPr>
      <w:r w:rsidRPr="007A7269">
        <w:rPr>
          <w:rFonts w:ascii="Calibri" w:hAnsi="Calibri" w:cs="Calibri"/>
        </w:rPr>
        <w:t xml:space="preserve">When </w:t>
      </w:r>
      <w:r w:rsidR="00A2252D" w:rsidRPr="007A7269">
        <w:rPr>
          <w:rFonts w:ascii="Calibri" w:hAnsi="Calibri" w:cs="Calibri"/>
        </w:rPr>
        <w:t>a cable contains a database recor</w:t>
      </w:r>
      <w:r w:rsidR="00387D9D" w:rsidRPr="007A7269">
        <w:rPr>
          <w:rFonts w:ascii="Calibri" w:hAnsi="Calibri" w:cs="Calibri"/>
        </w:rPr>
        <w:t>d</w:t>
      </w:r>
      <w:r w:rsidR="007B21AB" w:rsidRPr="007A7269">
        <w:rPr>
          <w:rFonts w:ascii="Calibri" w:hAnsi="Calibri" w:cs="Calibri"/>
        </w:rPr>
        <w:t xml:space="preserve"> and</w:t>
      </w:r>
      <w:r w:rsidR="007334E2">
        <w:rPr>
          <w:rFonts w:ascii="Calibri" w:hAnsi="Calibri" w:cs="Calibri"/>
        </w:rPr>
        <w:t xml:space="preserve"> that cable</w:t>
      </w:r>
      <w:r w:rsidR="007B21AB" w:rsidRPr="007A7269">
        <w:rPr>
          <w:rFonts w:ascii="Calibri" w:hAnsi="Calibri" w:cs="Calibri"/>
        </w:rPr>
        <w:t xml:space="preserve"> is also assigned to a specific Conduit line, a message will now notify the user </w:t>
      </w:r>
      <w:r w:rsidR="007A7269" w:rsidRPr="007A7269">
        <w:rPr>
          <w:rFonts w:ascii="Calibri" w:hAnsi="Calibri" w:cs="Calibri"/>
        </w:rPr>
        <w:t>if/when they attempt to delete that Conduit</w:t>
      </w:r>
      <w:r w:rsidR="007C6150">
        <w:rPr>
          <w:rFonts w:ascii="Calibri" w:hAnsi="Calibri" w:cs="Calibri"/>
        </w:rPr>
        <w:t>.</w:t>
      </w:r>
      <w:r w:rsidR="00E00F7A">
        <w:rPr>
          <w:rFonts w:ascii="Calibri" w:hAnsi="Calibri" w:cs="Calibri"/>
        </w:rPr>
        <w:t xml:space="preserve">  The message serves as a warning</w:t>
      </w:r>
      <w:r w:rsidR="001A44DB">
        <w:rPr>
          <w:rFonts w:ascii="Calibri" w:hAnsi="Calibri" w:cs="Calibri"/>
        </w:rPr>
        <w:t xml:space="preserve"> to ensure that the deletion is being made even though there are contents assigned to it.  The below image shows an example of the message:</w:t>
      </w:r>
      <w:r w:rsidR="004B536E" w:rsidRPr="007A7269">
        <w:rPr>
          <w:rFonts w:ascii="Calibri" w:hAnsi="Calibri" w:cs="Calibri"/>
        </w:rPr>
        <w:t xml:space="preserve"> </w:t>
      </w:r>
    </w:p>
    <w:p w14:paraId="509B631C" w14:textId="3D110F52" w:rsidR="002801E4" w:rsidRDefault="00156F68" w:rsidP="002E534A">
      <w:pPr>
        <w:spacing w:after="0" w:line="240" w:lineRule="auto"/>
        <w:rPr>
          <w:rFonts w:ascii="Calibri" w:hAnsi="Calibri" w:cs="Calibri"/>
          <w:b/>
          <w:bCs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9C55AED" wp14:editId="5F374032">
            <wp:simplePos x="0" y="0"/>
            <wp:positionH relativeFrom="column">
              <wp:posOffset>3230880</wp:posOffset>
            </wp:positionH>
            <wp:positionV relativeFrom="paragraph">
              <wp:posOffset>41335</wp:posOffset>
            </wp:positionV>
            <wp:extent cx="1888490" cy="1244181"/>
            <wp:effectExtent l="0" t="0" r="0" b="0"/>
            <wp:wrapNone/>
            <wp:docPr id="2025029653" name="Picture 1" descr="A screenshot of a computer error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029653" name="Picture 1" descr="A screenshot of a computer error messag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842" cy="1275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1E4">
        <w:rPr>
          <w:noProof/>
        </w:rPr>
        <w:drawing>
          <wp:anchor distT="0" distB="0" distL="114300" distR="114300" simplePos="0" relativeHeight="251657728" behindDoc="0" locked="0" layoutInCell="1" allowOverlap="1" wp14:anchorId="2FB282EF" wp14:editId="62512DC3">
            <wp:simplePos x="0" y="0"/>
            <wp:positionH relativeFrom="column">
              <wp:posOffset>0</wp:posOffset>
            </wp:positionH>
            <wp:positionV relativeFrom="paragraph">
              <wp:posOffset>31115</wp:posOffset>
            </wp:positionV>
            <wp:extent cx="2827020" cy="1238250"/>
            <wp:effectExtent l="0" t="0" r="0" b="0"/>
            <wp:wrapNone/>
            <wp:docPr id="1413869737" name="Picture 1" descr="A screenshot of a computer err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869737" name="Picture 1" descr="A screenshot of a computer erro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56B48" w14:textId="2002255C" w:rsidR="002801E4" w:rsidRDefault="002801E4" w:rsidP="002E534A">
      <w:pPr>
        <w:spacing w:after="0" w:line="240" w:lineRule="auto"/>
        <w:rPr>
          <w:rFonts w:ascii="Calibri" w:hAnsi="Calibri" w:cs="Calibri"/>
          <w:b/>
          <w:bCs/>
        </w:rPr>
      </w:pPr>
    </w:p>
    <w:p w14:paraId="614ECA11" w14:textId="77777777" w:rsidR="002801E4" w:rsidRDefault="002801E4" w:rsidP="002E534A">
      <w:pPr>
        <w:spacing w:after="0" w:line="240" w:lineRule="auto"/>
        <w:rPr>
          <w:rFonts w:ascii="Calibri" w:hAnsi="Calibri" w:cs="Calibri"/>
          <w:b/>
          <w:bCs/>
        </w:rPr>
      </w:pPr>
    </w:p>
    <w:p w14:paraId="0346366B" w14:textId="77777777" w:rsidR="002801E4" w:rsidRDefault="002801E4" w:rsidP="002E534A">
      <w:pPr>
        <w:spacing w:after="0" w:line="240" w:lineRule="auto"/>
        <w:rPr>
          <w:rFonts w:ascii="Calibri" w:hAnsi="Calibri" w:cs="Calibri"/>
          <w:b/>
          <w:bCs/>
        </w:rPr>
      </w:pPr>
    </w:p>
    <w:p w14:paraId="6B3FD0B1" w14:textId="77777777" w:rsidR="002801E4" w:rsidRDefault="002801E4" w:rsidP="002E534A">
      <w:pPr>
        <w:spacing w:after="0" w:line="240" w:lineRule="auto"/>
        <w:rPr>
          <w:rFonts w:ascii="Calibri" w:hAnsi="Calibri" w:cs="Calibri"/>
          <w:b/>
          <w:bCs/>
        </w:rPr>
      </w:pPr>
    </w:p>
    <w:p w14:paraId="57328E3C" w14:textId="77777777" w:rsidR="002801E4" w:rsidRDefault="002801E4" w:rsidP="002E534A">
      <w:pPr>
        <w:spacing w:after="0" w:line="240" w:lineRule="auto"/>
        <w:rPr>
          <w:rFonts w:ascii="Calibri" w:hAnsi="Calibri" w:cs="Calibri"/>
          <w:b/>
          <w:bCs/>
        </w:rPr>
      </w:pPr>
    </w:p>
    <w:p w14:paraId="6BC7F4E9" w14:textId="77777777" w:rsidR="002801E4" w:rsidRDefault="002801E4" w:rsidP="002E534A">
      <w:pPr>
        <w:spacing w:after="0" w:line="240" w:lineRule="auto"/>
        <w:rPr>
          <w:rFonts w:ascii="Calibri" w:hAnsi="Calibri" w:cs="Calibri"/>
          <w:b/>
          <w:bCs/>
        </w:rPr>
      </w:pPr>
    </w:p>
    <w:p w14:paraId="60ADEC72" w14:textId="50CE1322" w:rsidR="002801E4" w:rsidRDefault="002801E4" w:rsidP="002E534A">
      <w:pPr>
        <w:spacing w:after="0" w:line="240" w:lineRule="auto"/>
        <w:rPr>
          <w:rFonts w:ascii="Calibri" w:hAnsi="Calibri" w:cs="Calibri"/>
          <w:b/>
          <w:bCs/>
        </w:rPr>
      </w:pPr>
    </w:p>
    <w:p w14:paraId="4D3D0BA0" w14:textId="4B9ACEC9" w:rsidR="002801E4" w:rsidRPr="000E3789" w:rsidRDefault="0093723C" w:rsidP="002E534A">
      <w:pPr>
        <w:spacing w:after="0" w:line="240" w:lineRule="auto"/>
        <w:rPr>
          <w:rFonts w:ascii="Calibri" w:hAnsi="Calibri" w:cs="Calibri"/>
        </w:rPr>
      </w:pPr>
      <w:r w:rsidRPr="000E3789">
        <w:rPr>
          <w:rFonts w:ascii="Calibri" w:hAnsi="Calibri" w:cs="Calibri"/>
        </w:rPr>
        <w:t xml:space="preserve">The message on the above left will open when the user is requesting to </w:t>
      </w:r>
      <w:r w:rsidR="00DF0379" w:rsidRPr="000E3789">
        <w:rPr>
          <w:rFonts w:ascii="Calibri" w:hAnsi="Calibri" w:cs="Calibri"/>
        </w:rPr>
        <w:t>delete a Conduit, while the one on the above right will now open when deleting a Conduit that contains a Cable.</w:t>
      </w:r>
    </w:p>
    <w:p w14:paraId="60322DDF" w14:textId="77777777" w:rsidR="0093723C" w:rsidRDefault="0093723C" w:rsidP="002E534A">
      <w:pPr>
        <w:spacing w:after="0" w:line="240" w:lineRule="auto"/>
        <w:rPr>
          <w:rFonts w:ascii="Calibri" w:hAnsi="Calibri" w:cs="Calibri"/>
          <w:b/>
          <w:bCs/>
        </w:rPr>
      </w:pPr>
    </w:p>
    <w:p w14:paraId="6748508C" w14:textId="00169E61" w:rsidR="00265949" w:rsidRPr="00C523D2" w:rsidRDefault="00265949" w:rsidP="002E534A">
      <w:pPr>
        <w:spacing w:after="0" w:line="240" w:lineRule="auto"/>
        <w:rPr>
          <w:rFonts w:ascii="Calibri" w:hAnsi="Calibri" w:cs="Calibri"/>
          <w:b/>
          <w:bCs/>
        </w:rPr>
      </w:pPr>
      <w:r w:rsidRPr="00C523D2">
        <w:rPr>
          <w:rFonts w:ascii="Calibri" w:hAnsi="Calibri" w:cs="Calibri"/>
          <w:b/>
          <w:bCs/>
        </w:rPr>
        <w:lastRenderedPageBreak/>
        <w:t>282446</w:t>
      </w:r>
      <w:r w:rsidRPr="00C523D2">
        <w:rPr>
          <w:rFonts w:ascii="Calibri" w:hAnsi="Calibri" w:cs="Calibri"/>
          <w:b/>
          <w:bCs/>
        </w:rPr>
        <w:tab/>
        <w:t>- Cancel out of creating all staking sheets</w:t>
      </w:r>
    </w:p>
    <w:p w14:paraId="02583543" w14:textId="77777777" w:rsidR="00C523D2" w:rsidRPr="0060128A" w:rsidRDefault="00C523D2" w:rsidP="00C523D2">
      <w:pPr>
        <w:spacing w:after="0" w:line="240" w:lineRule="auto"/>
      </w:pPr>
      <w:r>
        <w:t>In past versions,</w:t>
      </w:r>
      <w:r w:rsidRPr="0060128A">
        <w:t xml:space="preserve"> </w:t>
      </w:r>
      <w:r>
        <w:t xml:space="preserve">the </w:t>
      </w:r>
      <w:r w:rsidRPr="0060128A">
        <w:t>‘</w:t>
      </w:r>
      <w:r w:rsidRPr="0060128A">
        <w:rPr>
          <w:b/>
          <w:bCs/>
        </w:rPr>
        <w:t>Create All Staking Sheets</w:t>
      </w:r>
      <w:r w:rsidRPr="0060128A">
        <w:t xml:space="preserve">’ </w:t>
      </w:r>
      <w:r>
        <w:t>function could not be stopped once the button was depressed</w:t>
      </w:r>
      <w:r w:rsidRPr="0060128A">
        <w:t xml:space="preserve">.  This could result </w:t>
      </w:r>
      <w:r>
        <w:t>in the user waiting for quite some time</w:t>
      </w:r>
      <w:r w:rsidRPr="0060128A">
        <w:t xml:space="preserve"> until the process was complete.  This enhancement will allow a user to stop the process if the button was incidentally pressed.  Pressing ‘</w:t>
      </w:r>
      <w:r w:rsidRPr="0060128A">
        <w:rPr>
          <w:b/>
          <w:bCs/>
        </w:rPr>
        <w:t>Esc</w:t>
      </w:r>
      <w:r w:rsidRPr="0060128A">
        <w:t>’ on the keyboard will accomplish termination of that process.</w:t>
      </w:r>
    </w:p>
    <w:p w14:paraId="0BA9582F" w14:textId="77777777" w:rsidR="008E5468" w:rsidRDefault="008E5468" w:rsidP="002E534A">
      <w:pPr>
        <w:spacing w:after="0" w:line="240" w:lineRule="auto"/>
        <w:rPr>
          <w:rFonts w:ascii="Calibri" w:hAnsi="Calibri" w:cs="Calibri"/>
          <w:b/>
          <w:bCs/>
        </w:rPr>
      </w:pPr>
    </w:p>
    <w:p w14:paraId="15D62646" w14:textId="2EEE6BC6" w:rsidR="00E41A0C" w:rsidRPr="00C523D2" w:rsidRDefault="00265949" w:rsidP="002E534A">
      <w:pPr>
        <w:spacing w:after="0" w:line="240" w:lineRule="auto"/>
        <w:rPr>
          <w:rFonts w:ascii="Calibri" w:hAnsi="Calibri" w:cs="Calibri"/>
          <w:b/>
          <w:bCs/>
        </w:rPr>
      </w:pPr>
      <w:r w:rsidRPr="00C523D2">
        <w:rPr>
          <w:rFonts w:ascii="Calibri" w:hAnsi="Calibri" w:cs="Calibri"/>
          <w:b/>
          <w:bCs/>
        </w:rPr>
        <w:t>282447</w:t>
      </w:r>
      <w:r w:rsidRPr="00C523D2">
        <w:rPr>
          <w:rFonts w:ascii="Calibri" w:hAnsi="Calibri" w:cs="Calibri"/>
          <w:b/>
          <w:bCs/>
        </w:rPr>
        <w:tab/>
        <w:t>- Gila River requests ability to change the Highlight color for Highlight Pre</w:t>
      </w:r>
      <w:r w:rsidR="00C523D2">
        <w:rPr>
          <w:rFonts w:ascii="Calibri" w:hAnsi="Calibri" w:cs="Calibri"/>
          <w:b/>
          <w:bCs/>
        </w:rPr>
        <w:t>-</w:t>
      </w:r>
      <w:r w:rsidRPr="00C523D2">
        <w:rPr>
          <w:rFonts w:ascii="Calibri" w:hAnsi="Calibri" w:cs="Calibri"/>
          <w:b/>
          <w:bCs/>
        </w:rPr>
        <w:t>Post States</w:t>
      </w:r>
    </w:p>
    <w:p w14:paraId="4760D172" w14:textId="77777777" w:rsidR="00196A67" w:rsidRPr="00BB29B8" w:rsidRDefault="00196A67" w:rsidP="00196A67">
      <w:pPr>
        <w:spacing w:after="0" w:line="240" w:lineRule="auto"/>
      </w:pPr>
      <w:r w:rsidRPr="00BB29B8">
        <w:t xml:space="preserve">Highlighting </w:t>
      </w:r>
      <w:proofErr w:type="gramStart"/>
      <w:r w:rsidRPr="00BB29B8">
        <w:t>Pre-Post States</w:t>
      </w:r>
      <w:proofErr w:type="gramEnd"/>
      <w:r w:rsidRPr="00BB29B8">
        <w:t xml:space="preserve"> can now be shown in a color of the users choice.  To make this change, a user should:  Open the ‘</w:t>
      </w:r>
      <w:r w:rsidRPr="00DF1B36">
        <w:rPr>
          <w:b/>
          <w:bCs/>
        </w:rPr>
        <w:t>Work Order</w:t>
      </w:r>
      <w:r w:rsidRPr="00BB29B8">
        <w:t xml:space="preserve">’ toolbar </w:t>
      </w:r>
      <w:r w:rsidRPr="00BB29B8">
        <w:sym w:font="Wingdings" w:char="F0E0"/>
      </w:r>
      <w:r w:rsidRPr="00BB29B8">
        <w:t xml:space="preserve"> select ‘</w:t>
      </w:r>
      <w:r w:rsidRPr="00DF1B36">
        <w:rPr>
          <w:b/>
          <w:bCs/>
        </w:rPr>
        <w:t>Tools</w:t>
      </w:r>
      <w:r w:rsidRPr="00BB29B8">
        <w:t xml:space="preserve">’ </w:t>
      </w:r>
      <w:r w:rsidRPr="00BB29B8">
        <w:sym w:font="Wingdings" w:char="F0E0"/>
      </w:r>
      <w:r w:rsidRPr="00BB29B8">
        <w:t xml:space="preserve"> </w:t>
      </w:r>
      <w:r>
        <w:t xml:space="preserve">select </w:t>
      </w:r>
      <w:r w:rsidRPr="00BB29B8">
        <w:t>‘</w:t>
      </w:r>
      <w:r w:rsidRPr="00BB29B8">
        <w:rPr>
          <w:b/>
          <w:bCs/>
        </w:rPr>
        <w:t>All Work Orders</w:t>
      </w:r>
      <w:r>
        <w:t xml:space="preserve">’ </w:t>
      </w:r>
      <w:r w:rsidRPr="00BB29B8">
        <w:t xml:space="preserve">tab’ </w:t>
      </w:r>
      <w:r w:rsidRPr="00BB29B8">
        <w:sym w:font="Wingdings" w:char="F0E0"/>
      </w:r>
      <w:r>
        <w:t xml:space="preserve"> select</w:t>
      </w:r>
      <w:r w:rsidRPr="00BB29B8">
        <w:t xml:space="preserve"> </w:t>
      </w:r>
      <w:r>
        <w:t>‘</w:t>
      </w:r>
      <w:r w:rsidRPr="00BB29B8">
        <w:rPr>
          <w:b/>
          <w:bCs/>
        </w:rPr>
        <w:t>Configuration</w:t>
      </w:r>
      <w:r>
        <w:t>’</w:t>
      </w:r>
      <w:r w:rsidRPr="00BB29B8">
        <w:t xml:space="preserve"> </w:t>
      </w:r>
      <w:r w:rsidRPr="00BB29B8">
        <w:sym w:font="Wingdings" w:char="F0E0"/>
      </w:r>
      <w:r>
        <w:t xml:space="preserve"> select</w:t>
      </w:r>
      <w:r w:rsidRPr="00BB29B8">
        <w:t xml:space="preserve"> </w:t>
      </w:r>
      <w:r>
        <w:t>‘</w:t>
      </w:r>
      <w:r w:rsidRPr="00BB29B8">
        <w:rPr>
          <w:b/>
          <w:bCs/>
        </w:rPr>
        <w:t>Posting States</w:t>
      </w:r>
      <w:r>
        <w:t>’</w:t>
      </w:r>
      <w:r w:rsidRPr="00BB29B8">
        <w:t xml:space="preserve"> tab </w:t>
      </w:r>
      <w:r w:rsidRPr="00BB29B8">
        <w:sym w:font="Wingdings" w:char="F0E0"/>
      </w:r>
      <w:r>
        <w:t xml:space="preserve"> select</w:t>
      </w:r>
      <w:r w:rsidRPr="00BB29B8">
        <w:t xml:space="preserve"> ‘</w:t>
      </w:r>
      <w:r w:rsidRPr="00BB29B8">
        <w:rPr>
          <w:b/>
          <w:bCs/>
        </w:rPr>
        <w:t>Pre-Post Highlight Color Settings</w:t>
      </w:r>
      <w:r w:rsidRPr="00BB29B8">
        <w:t>’ tab</w:t>
      </w:r>
      <w:r>
        <w:t>.  The colors can be changed here, as shown in the image below.</w:t>
      </w:r>
    </w:p>
    <w:p w14:paraId="684FDEA6" w14:textId="77777777" w:rsidR="00196A67" w:rsidRDefault="00196A67" w:rsidP="00196A67">
      <w:pPr>
        <w:spacing w:after="0" w:line="240" w:lineRule="auto"/>
      </w:pPr>
      <w:r>
        <w:rPr>
          <w:noProof/>
        </w:rPr>
        <w:drawing>
          <wp:inline distT="0" distB="0" distL="0" distR="0" wp14:anchorId="5B1D7725" wp14:editId="1470B56A">
            <wp:extent cx="2307548" cy="1668780"/>
            <wp:effectExtent l="0" t="0" r="0" b="0"/>
            <wp:docPr id="112426005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260050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5522" cy="171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D3F4E" w14:textId="77777777" w:rsidR="00797C3E" w:rsidRDefault="00797C3E" w:rsidP="002E534A">
      <w:pPr>
        <w:spacing w:after="0" w:line="240" w:lineRule="auto"/>
        <w:rPr>
          <w:rFonts w:ascii="Calibri" w:hAnsi="Calibri" w:cs="Calibri"/>
        </w:rPr>
      </w:pPr>
    </w:p>
    <w:p w14:paraId="2891859A" w14:textId="77777777" w:rsidR="00F078EF" w:rsidRDefault="00F078EF" w:rsidP="002E534A">
      <w:pPr>
        <w:spacing w:after="0" w:line="240" w:lineRule="auto"/>
        <w:rPr>
          <w:rFonts w:ascii="Calibri" w:hAnsi="Calibri" w:cs="Calibri"/>
        </w:rPr>
      </w:pPr>
    </w:p>
    <w:p w14:paraId="50851A71" w14:textId="77777777" w:rsidR="00F078EF" w:rsidRDefault="00F078EF" w:rsidP="002E534A">
      <w:pPr>
        <w:spacing w:after="0" w:line="240" w:lineRule="auto"/>
        <w:rPr>
          <w:rFonts w:ascii="Calibri" w:hAnsi="Calibri" w:cs="Calibri"/>
        </w:rPr>
      </w:pPr>
    </w:p>
    <w:p w14:paraId="43FF4784" w14:textId="77777777" w:rsidR="00F078EF" w:rsidRPr="00681531" w:rsidRDefault="00F078EF" w:rsidP="002E534A">
      <w:pPr>
        <w:spacing w:after="0" w:line="240" w:lineRule="auto"/>
        <w:rPr>
          <w:rFonts w:ascii="Calibri" w:hAnsi="Calibri" w:cs="Calibri"/>
        </w:rPr>
      </w:pPr>
    </w:p>
    <w:p w14:paraId="265DA980" w14:textId="77777777" w:rsidR="009D0B56" w:rsidRDefault="009D0B56" w:rsidP="00DD31AD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3853D74" w14:textId="77777777" w:rsidR="00D86F21" w:rsidRDefault="00D86F21" w:rsidP="00DD31AD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878AD35" w14:textId="77777777" w:rsidR="00D86F21" w:rsidRDefault="00D86F21" w:rsidP="00DD31AD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42E5875" w14:textId="77777777" w:rsidR="00D86F21" w:rsidRDefault="00D86F21" w:rsidP="00DD31AD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04F8506" w14:textId="77777777" w:rsidR="00D86F21" w:rsidRDefault="00D86F21" w:rsidP="00DD31AD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D0F2662" w14:textId="77777777" w:rsidR="00D86F21" w:rsidRDefault="00D86F21" w:rsidP="00DD31AD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23C94AE" w14:textId="77777777" w:rsidR="00D86F21" w:rsidRDefault="00D86F21" w:rsidP="00DD31AD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A59C1AD" w14:textId="77777777" w:rsidR="00D86F21" w:rsidRPr="00DD31AD" w:rsidRDefault="00D86F21" w:rsidP="00DD31AD">
      <w:pPr>
        <w:spacing w:after="0" w:line="240" w:lineRule="auto"/>
        <w:rPr>
          <w:rFonts w:ascii="Calibri" w:hAnsi="Calibri" w:cs="Calibri"/>
          <w:b/>
          <w:bCs/>
        </w:rPr>
      </w:pPr>
    </w:p>
    <w:p w14:paraId="4CDF1CF7" w14:textId="77777777" w:rsidR="00DD31AD" w:rsidRPr="00300276" w:rsidRDefault="00DD31AD" w:rsidP="00300276">
      <w:pPr>
        <w:spacing w:after="0" w:line="240" w:lineRule="auto"/>
        <w:rPr>
          <w:rFonts w:ascii="Calibri" w:hAnsi="Calibri" w:cs="Calibri"/>
          <w:b/>
          <w:bCs/>
        </w:rPr>
      </w:pPr>
    </w:p>
    <w:p w14:paraId="56682C11" w14:textId="77777777" w:rsidR="00797C3E" w:rsidRDefault="00797C3E" w:rsidP="002E534A">
      <w:pPr>
        <w:spacing w:after="0" w:line="240" w:lineRule="auto"/>
        <w:rPr>
          <w:rFonts w:ascii="Calibri" w:hAnsi="Calibri" w:cs="Calibri"/>
        </w:rPr>
      </w:pPr>
    </w:p>
    <w:p w14:paraId="560A3EC1" w14:textId="77777777" w:rsidR="00513031" w:rsidRDefault="00513031" w:rsidP="002E534A">
      <w:pPr>
        <w:spacing w:after="0" w:line="240" w:lineRule="auto"/>
        <w:rPr>
          <w:rFonts w:ascii="Calibri" w:hAnsi="Calibri" w:cs="Calibri"/>
        </w:rPr>
      </w:pPr>
    </w:p>
    <w:p w14:paraId="0D58622D" w14:textId="77777777" w:rsidR="00513031" w:rsidRDefault="00513031" w:rsidP="002E534A">
      <w:pPr>
        <w:spacing w:after="0" w:line="240" w:lineRule="auto"/>
        <w:rPr>
          <w:rFonts w:ascii="Calibri" w:hAnsi="Calibri" w:cs="Calibri"/>
        </w:rPr>
      </w:pPr>
    </w:p>
    <w:p w14:paraId="2C965144" w14:textId="77777777" w:rsidR="00513031" w:rsidRDefault="00513031" w:rsidP="002E534A">
      <w:pPr>
        <w:spacing w:after="0" w:line="240" w:lineRule="auto"/>
        <w:rPr>
          <w:rFonts w:ascii="Calibri" w:hAnsi="Calibri" w:cs="Calibri"/>
        </w:rPr>
      </w:pPr>
    </w:p>
    <w:p w14:paraId="46819BAE" w14:textId="77777777" w:rsidR="00513031" w:rsidRDefault="00513031" w:rsidP="002E534A">
      <w:pPr>
        <w:spacing w:after="0" w:line="240" w:lineRule="auto"/>
        <w:rPr>
          <w:rFonts w:ascii="Calibri" w:hAnsi="Calibri" w:cs="Calibri"/>
        </w:rPr>
      </w:pPr>
    </w:p>
    <w:p w14:paraId="6FA0EFBF" w14:textId="77777777" w:rsidR="00513031" w:rsidRDefault="00513031" w:rsidP="002E534A">
      <w:pPr>
        <w:spacing w:after="0" w:line="240" w:lineRule="auto"/>
        <w:rPr>
          <w:rFonts w:ascii="Calibri" w:hAnsi="Calibri" w:cs="Calibri"/>
        </w:rPr>
      </w:pPr>
    </w:p>
    <w:p w14:paraId="6A8600D0" w14:textId="77777777" w:rsidR="00513031" w:rsidRDefault="00513031" w:rsidP="002E534A">
      <w:pPr>
        <w:spacing w:after="0" w:line="240" w:lineRule="auto"/>
        <w:rPr>
          <w:rFonts w:ascii="Calibri" w:hAnsi="Calibri" w:cs="Calibri"/>
        </w:rPr>
      </w:pPr>
    </w:p>
    <w:p w14:paraId="157B21AB" w14:textId="77777777" w:rsidR="00513031" w:rsidRDefault="00513031" w:rsidP="002E534A">
      <w:pPr>
        <w:spacing w:after="0" w:line="240" w:lineRule="auto"/>
        <w:rPr>
          <w:rFonts w:ascii="Calibri" w:hAnsi="Calibri" w:cs="Calibri"/>
        </w:rPr>
      </w:pPr>
    </w:p>
    <w:p w14:paraId="0E68985E" w14:textId="77777777" w:rsidR="00513031" w:rsidRDefault="00513031" w:rsidP="002E534A">
      <w:pPr>
        <w:spacing w:after="0" w:line="240" w:lineRule="auto"/>
        <w:rPr>
          <w:rFonts w:ascii="Calibri" w:hAnsi="Calibri" w:cs="Calibri"/>
        </w:rPr>
      </w:pPr>
    </w:p>
    <w:p w14:paraId="5DE7CA7A" w14:textId="77777777" w:rsidR="00513031" w:rsidRDefault="00513031" w:rsidP="002E534A">
      <w:pPr>
        <w:spacing w:after="0" w:line="240" w:lineRule="auto"/>
        <w:rPr>
          <w:rFonts w:ascii="Calibri" w:hAnsi="Calibri" w:cs="Calibri"/>
        </w:rPr>
      </w:pPr>
    </w:p>
    <w:p w14:paraId="27C43117" w14:textId="77777777" w:rsidR="00513031" w:rsidRDefault="00513031" w:rsidP="002E534A">
      <w:pPr>
        <w:spacing w:after="0" w:line="240" w:lineRule="auto"/>
        <w:rPr>
          <w:rFonts w:ascii="Calibri" w:hAnsi="Calibri" w:cs="Calibri"/>
        </w:rPr>
      </w:pPr>
    </w:p>
    <w:p w14:paraId="7A7F9058" w14:textId="77777777" w:rsidR="00513031" w:rsidRDefault="00513031" w:rsidP="002E534A">
      <w:pPr>
        <w:spacing w:after="0" w:line="240" w:lineRule="auto"/>
        <w:rPr>
          <w:rFonts w:ascii="Calibri" w:hAnsi="Calibri" w:cs="Calibri"/>
        </w:rPr>
      </w:pPr>
    </w:p>
    <w:p w14:paraId="5E35F68C" w14:textId="554560BB" w:rsidR="00513031" w:rsidRPr="00513031" w:rsidRDefault="00513031" w:rsidP="00513031">
      <w:r>
        <w:t>10/22/2024 EK</w:t>
      </w:r>
    </w:p>
    <w:sectPr w:rsidR="00513031" w:rsidRPr="00513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949"/>
    <w:rsid w:val="00056B72"/>
    <w:rsid w:val="00093E4C"/>
    <w:rsid w:val="000B3B4F"/>
    <w:rsid w:val="000E3789"/>
    <w:rsid w:val="00101AEA"/>
    <w:rsid w:val="00113657"/>
    <w:rsid w:val="00156F68"/>
    <w:rsid w:val="00157C6B"/>
    <w:rsid w:val="00196A67"/>
    <w:rsid w:val="001A34C4"/>
    <w:rsid w:val="001A44DB"/>
    <w:rsid w:val="001B24B9"/>
    <w:rsid w:val="001C29D2"/>
    <w:rsid w:val="001E7E86"/>
    <w:rsid w:val="00254E24"/>
    <w:rsid w:val="00265949"/>
    <w:rsid w:val="002801E4"/>
    <w:rsid w:val="002E534A"/>
    <w:rsid w:val="00300276"/>
    <w:rsid w:val="003662C8"/>
    <w:rsid w:val="00387D9D"/>
    <w:rsid w:val="00411266"/>
    <w:rsid w:val="00422B06"/>
    <w:rsid w:val="004B536E"/>
    <w:rsid w:val="004C15A8"/>
    <w:rsid w:val="00513031"/>
    <w:rsid w:val="00532A90"/>
    <w:rsid w:val="00563EF8"/>
    <w:rsid w:val="006000B2"/>
    <w:rsid w:val="00681531"/>
    <w:rsid w:val="007334E2"/>
    <w:rsid w:val="00772768"/>
    <w:rsid w:val="00797C3E"/>
    <w:rsid w:val="007A7269"/>
    <w:rsid w:val="007B21AB"/>
    <w:rsid w:val="007C6150"/>
    <w:rsid w:val="008E5468"/>
    <w:rsid w:val="0091086A"/>
    <w:rsid w:val="00925665"/>
    <w:rsid w:val="0093723C"/>
    <w:rsid w:val="009D0B56"/>
    <w:rsid w:val="00A2252D"/>
    <w:rsid w:val="00AC6F41"/>
    <w:rsid w:val="00AD2D17"/>
    <w:rsid w:val="00B30FF3"/>
    <w:rsid w:val="00B33ADC"/>
    <w:rsid w:val="00B64301"/>
    <w:rsid w:val="00C22FD6"/>
    <w:rsid w:val="00C523D2"/>
    <w:rsid w:val="00C6478A"/>
    <w:rsid w:val="00C64A97"/>
    <w:rsid w:val="00CD5C28"/>
    <w:rsid w:val="00D3640E"/>
    <w:rsid w:val="00D86F21"/>
    <w:rsid w:val="00DD31AD"/>
    <w:rsid w:val="00DE129E"/>
    <w:rsid w:val="00DF0379"/>
    <w:rsid w:val="00E00F7A"/>
    <w:rsid w:val="00E12088"/>
    <w:rsid w:val="00E14EC6"/>
    <w:rsid w:val="00E41A0C"/>
    <w:rsid w:val="00E96A1A"/>
    <w:rsid w:val="00EE5E54"/>
    <w:rsid w:val="00F02837"/>
    <w:rsid w:val="00F0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66095"/>
  <w15:chartTrackingRefBased/>
  <w15:docId w15:val="{54544D52-272E-41BB-A0E7-432943B3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9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Kessinger</dc:creator>
  <cp:keywords/>
  <dc:description/>
  <cp:lastModifiedBy>Erin Kessinger</cp:lastModifiedBy>
  <cp:revision>15</cp:revision>
  <dcterms:created xsi:type="dcterms:W3CDTF">2024-10-21T18:56:00Z</dcterms:created>
  <dcterms:modified xsi:type="dcterms:W3CDTF">2024-10-21T20:45:00Z</dcterms:modified>
</cp:coreProperties>
</file>